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E2E94" w:rsidRPr="005E2E94" w:rsidTr="005E2E94">
        <w:trPr>
          <w:trHeight w:val="273"/>
        </w:trPr>
        <w:tc>
          <w:tcPr>
            <w:tcW w:w="9571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hideMark/>
          </w:tcPr>
          <w:p w:rsidR="005E2E94" w:rsidRPr="005E2E94" w:rsidRDefault="005E2E94" w:rsidP="005E2E94">
            <w:pPr>
              <w:ind w:firstLine="0"/>
              <w:rPr>
                <w:rFonts w:eastAsia="Calibri"/>
                <w:i/>
                <w:sz w:val="22"/>
                <w:szCs w:val="22"/>
              </w:rPr>
            </w:pPr>
            <w:r w:rsidRPr="005E2E94">
              <w:rPr>
                <w:rFonts w:eastAsia="Calibri"/>
                <w:i/>
                <w:sz w:val="22"/>
                <w:szCs w:val="22"/>
              </w:rPr>
              <w:t>Университетская олимпиада школьников «Бельчонок» 2017-2018 г. Заключительный этап</w:t>
            </w:r>
          </w:p>
        </w:tc>
      </w:tr>
    </w:tbl>
    <w:p w:rsidR="005E2E94" w:rsidRDefault="005E2E94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2E94" w:rsidRPr="005E2E94" w:rsidRDefault="005E2E94" w:rsidP="005E2E9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94">
        <w:rPr>
          <w:rFonts w:ascii="Times New Roman" w:hAnsi="Times New Roman" w:cs="Times New Roman"/>
          <w:b/>
          <w:sz w:val="28"/>
          <w:szCs w:val="28"/>
        </w:rPr>
        <w:t>Биология. 10 класс</w:t>
      </w:r>
    </w:p>
    <w:p w:rsidR="00BE5E16" w:rsidRDefault="006E668F" w:rsidP="005E2E9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ВАРИАНТ</w:t>
      </w:r>
    </w:p>
    <w:p w:rsidR="005E2E94" w:rsidRDefault="005E2E94" w:rsidP="005E2E9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E5E16" w:rsidRDefault="006E668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47FB">
        <w:rPr>
          <w:rFonts w:ascii="Times New Roman" w:hAnsi="Times New Roman" w:cs="Times New Roman"/>
          <w:b/>
          <w:sz w:val="28"/>
          <w:szCs w:val="28"/>
        </w:rPr>
        <w:t>Вопрос 1</w:t>
      </w:r>
      <w:r w:rsidRPr="004C47FB">
        <w:rPr>
          <w:rFonts w:ascii="Times New Roman" w:hAnsi="Times New Roman" w:cs="Times New Roman"/>
          <w:sz w:val="28"/>
          <w:szCs w:val="28"/>
        </w:rPr>
        <w:t xml:space="preserve">. </w:t>
      </w:r>
      <w:r w:rsidR="00BE5E16" w:rsidRPr="004C47FB">
        <w:rPr>
          <w:rFonts w:ascii="Times New Roman" w:hAnsi="Times New Roman" w:cs="Times New Roman"/>
          <w:sz w:val="28"/>
          <w:szCs w:val="28"/>
        </w:rPr>
        <w:t xml:space="preserve"> </w:t>
      </w:r>
      <w:r w:rsidR="004C47FB" w:rsidRPr="004C47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Какой микробиологический процесс отражает последовательность формул на схеме?</w:t>
      </w:r>
      <w:r w:rsidR="00BE5E16" w:rsidRPr="004C47FB">
        <w:rPr>
          <w:rFonts w:ascii="Times New Roman" w:hAnsi="Times New Roman" w:cs="Times New Roman"/>
          <w:sz w:val="28"/>
          <w:szCs w:val="28"/>
        </w:rPr>
        <w:t xml:space="preserve"> Какие микроорганизмы его вызывают. Допишите названия веществ и</w:t>
      </w:r>
      <w:r w:rsidR="00BE5E16">
        <w:rPr>
          <w:rFonts w:ascii="Times New Roman" w:hAnsi="Times New Roman" w:cs="Times New Roman"/>
          <w:sz w:val="28"/>
          <w:szCs w:val="28"/>
        </w:rPr>
        <w:t xml:space="preserve"> ферментов. </w:t>
      </w:r>
      <w:r w:rsidR="004C47FB">
        <w:rPr>
          <w:rFonts w:ascii="Times New Roman" w:hAnsi="Times New Roman" w:cs="Times New Roman"/>
          <w:sz w:val="28"/>
          <w:szCs w:val="28"/>
        </w:rPr>
        <w:t>Укажите з</w:t>
      </w:r>
      <w:r w:rsidR="00BE5E16">
        <w:rPr>
          <w:rFonts w:ascii="Times New Roman" w:hAnsi="Times New Roman" w:cs="Times New Roman"/>
          <w:sz w:val="28"/>
          <w:szCs w:val="28"/>
        </w:rPr>
        <w:t>начение этого процесса в природе (положительное и отрицательное).</w:t>
      </w:r>
    </w:p>
    <w:p w:rsidR="006335CF" w:rsidRDefault="006335C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5E16" w:rsidRPr="004D285C" w:rsidRDefault="00BE5E16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Донор водорода</w:t>
      </w:r>
      <w:r w:rsidRPr="004D285C">
        <w:rPr>
          <w:rFonts w:ascii="Times New Roman" w:hAnsi="Times New Roman" w:cs="Times New Roman"/>
          <w:sz w:val="28"/>
          <w:szCs w:val="28"/>
        </w:rPr>
        <w:t>→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285C">
        <w:rPr>
          <w:rFonts w:ascii="Times New Roman" w:hAnsi="Times New Roman" w:cs="Times New Roman"/>
          <w:sz w:val="28"/>
          <w:szCs w:val="28"/>
        </w:rPr>
        <w:t>NO</w:t>
      </w:r>
      <w:r w:rsidRPr="004D285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4D285C">
        <w:rPr>
          <w:rFonts w:ascii="Times New Roman" w:hAnsi="Times New Roman" w:cs="Times New Roman"/>
          <w:sz w:val="28"/>
          <w:szCs w:val="28"/>
          <w:vertAlign w:val="superscript"/>
        </w:rPr>
        <w:t xml:space="preserve">- </w:t>
      </w:r>
      <w:r w:rsidRPr="004D285C">
        <w:rPr>
          <w:rFonts w:ascii="Times New Roman" w:hAnsi="Times New Roman" w:cs="Times New Roman"/>
          <w:sz w:val="28"/>
          <w:szCs w:val="28"/>
        </w:rPr>
        <w:t>→ NO</w:t>
      </w:r>
      <w:r w:rsidRPr="004D285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D285C">
        <w:rPr>
          <w:rStyle w:val="a4"/>
          <w:rFonts w:ascii="Times New Roman" w:hAnsi="Times New Roman" w:cs="Times New Roman"/>
          <w:sz w:val="28"/>
          <w:szCs w:val="28"/>
          <w:vertAlign w:val="superscript"/>
        </w:rPr>
        <w:t>-</w:t>
      </w:r>
      <w:r w:rsidRPr="004D285C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4D285C">
        <w:rPr>
          <w:rFonts w:ascii="Times New Roman" w:hAnsi="Times New Roman" w:cs="Times New Roman"/>
          <w:sz w:val="28"/>
          <w:szCs w:val="28"/>
        </w:rPr>
        <w:t>→ NO → N</w:t>
      </w:r>
      <w:r w:rsidRPr="004D285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D285C">
        <w:rPr>
          <w:rFonts w:ascii="Times New Roman" w:hAnsi="Times New Roman" w:cs="Times New Roman"/>
          <w:sz w:val="28"/>
          <w:szCs w:val="28"/>
        </w:rPr>
        <w:t>O → N</w:t>
      </w:r>
      <w:r w:rsidRPr="004D285C">
        <w:rPr>
          <w:rFonts w:ascii="Times New Roman" w:hAnsi="Times New Roman" w:cs="Times New Roman"/>
          <w:sz w:val="28"/>
          <w:szCs w:val="28"/>
          <w:vertAlign w:val="subscript"/>
        </w:rPr>
        <w:t>2</w:t>
      </w:r>
    </w:p>
    <w:p w:rsidR="00BE5E16" w:rsidRDefault="00BE5E16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668F" w:rsidRPr="006E668F" w:rsidRDefault="006E668F" w:rsidP="006E66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b/>
          <w:sz w:val="28"/>
          <w:szCs w:val="28"/>
        </w:rPr>
        <w:t>Вопрос 2</w:t>
      </w:r>
      <w:r w:rsidRPr="006E668F">
        <w:rPr>
          <w:rFonts w:ascii="Times New Roman" w:hAnsi="Times New Roman" w:cs="Times New Roman"/>
          <w:sz w:val="28"/>
          <w:szCs w:val="28"/>
        </w:rPr>
        <w:t>. Рассмотрите фотографии, дайте характеристику цветку и напишите формулу цветка, укажите тип завязи.</w:t>
      </w:r>
    </w:p>
    <w:p w:rsidR="006E668F" w:rsidRDefault="006E668F" w:rsidP="006E668F">
      <w:pPr>
        <w:tabs>
          <w:tab w:val="left" w:pos="3868"/>
        </w:tabs>
        <w:spacing w:after="0" w:line="360" w:lineRule="auto"/>
      </w:pPr>
      <w:r>
        <w:tab/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2"/>
        <w:gridCol w:w="4799"/>
      </w:tblGrid>
      <w:tr w:rsidR="006E668F" w:rsidTr="002859B7">
        <w:tc>
          <w:tcPr>
            <w:tcW w:w="4785" w:type="dxa"/>
          </w:tcPr>
          <w:p w:rsidR="006E668F" w:rsidRDefault="006E668F" w:rsidP="006E668F">
            <w:pPr>
              <w:spacing w:line="360" w:lineRule="auto"/>
              <w:ind w:firstLine="0"/>
            </w:pPr>
            <w:r w:rsidRPr="00D4058D">
              <w:rPr>
                <w:noProof/>
              </w:rPr>
              <w:drawing>
                <wp:inline distT="0" distB="0" distL="0" distR="0">
                  <wp:extent cx="3068790" cy="2677363"/>
                  <wp:effectExtent l="19050" t="0" r="0" b="0"/>
                  <wp:docPr id="3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2739" t="3941" r="14819" b="118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443" cy="2677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6E668F" w:rsidRDefault="006E668F" w:rsidP="006E668F">
            <w:pPr>
              <w:spacing w:line="360" w:lineRule="auto"/>
              <w:ind w:firstLine="0"/>
            </w:pPr>
            <w:r w:rsidRPr="00D4058D">
              <w:rPr>
                <w:noProof/>
              </w:rPr>
              <w:drawing>
                <wp:inline distT="0" distB="0" distL="0" distR="0">
                  <wp:extent cx="3079068" cy="2700000"/>
                  <wp:effectExtent l="19050" t="0" r="7032" b="0"/>
                  <wp:docPr id="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068" cy="27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E668F" w:rsidRDefault="006E668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668F" w:rsidRDefault="006E668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4DA0">
        <w:rPr>
          <w:rFonts w:ascii="Times New Roman" w:hAnsi="Times New Roman" w:cs="Times New Roman"/>
          <w:b/>
          <w:sz w:val="28"/>
          <w:szCs w:val="28"/>
        </w:rPr>
        <w:t>Вопрос 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0C26B1" w:rsidRPr="005C2E72">
        <w:rPr>
          <w:rFonts w:ascii="Times New Roman" w:hAnsi="Times New Roman" w:cs="Times New Roman"/>
          <w:sz w:val="28"/>
          <w:szCs w:val="28"/>
        </w:rPr>
        <w:t xml:space="preserve">Фермент – </w:t>
      </w:r>
      <w:proofErr w:type="spellStart"/>
      <w:r w:rsidR="000C26B1" w:rsidRPr="005C2E72">
        <w:rPr>
          <w:rFonts w:ascii="Times New Roman" w:hAnsi="Times New Roman" w:cs="Times New Roman"/>
          <w:sz w:val="28"/>
          <w:szCs w:val="28"/>
        </w:rPr>
        <w:t>целлюлаза</w:t>
      </w:r>
      <w:proofErr w:type="spellEnd"/>
      <w:r w:rsidR="000C26B1" w:rsidRPr="005C2E72">
        <w:rPr>
          <w:rFonts w:ascii="Times New Roman" w:hAnsi="Times New Roman" w:cs="Times New Roman"/>
          <w:sz w:val="28"/>
          <w:szCs w:val="28"/>
        </w:rPr>
        <w:t>, расщепляющий целлюлозу, в организме человека отсутствует. Зачем же тогда диетологи рекомендуют взрослому человеку ежедневное потребление клетчатки в количестве 25 – 30 г?</w:t>
      </w:r>
    </w:p>
    <w:p w:rsidR="00171214" w:rsidRDefault="001712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37ECC" w:rsidRPr="00137ECC" w:rsidRDefault="00137ECC" w:rsidP="003F2C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7ECC">
        <w:rPr>
          <w:rFonts w:ascii="Times New Roman" w:hAnsi="Times New Roman" w:cs="Times New Roman"/>
          <w:b/>
          <w:sz w:val="28"/>
          <w:szCs w:val="28"/>
        </w:rPr>
        <w:lastRenderedPageBreak/>
        <w:t>Вопрос</w:t>
      </w:r>
      <w:r w:rsidR="003F2C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37ECC">
        <w:rPr>
          <w:rFonts w:ascii="Times New Roman" w:hAnsi="Times New Roman" w:cs="Times New Roman"/>
          <w:b/>
          <w:sz w:val="28"/>
          <w:szCs w:val="28"/>
        </w:rPr>
        <w:t xml:space="preserve"> 4</w:t>
      </w:r>
      <w:r w:rsidRPr="00137ECC">
        <w:rPr>
          <w:rFonts w:ascii="Times New Roman" w:hAnsi="Times New Roman" w:cs="Times New Roman"/>
          <w:sz w:val="28"/>
          <w:szCs w:val="28"/>
        </w:rPr>
        <w:t xml:space="preserve">. Проиллюстрируйте </w:t>
      </w:r>
      <w:proofErr w:type="spellStart"/>
      <w:r w:rsidRPr="00137ECC">
        <w:rPr>
          <w:rFonts w:ascii="Times New Roman" w:hAnsi="Times New Roman" w:cs="Times New Roman"/>
          <w:sz w:val="28"/>
          <w:szCs w:val="28"/>
        </w:rPr>
        <w:t>экогеографическое</w:t>
      </w:r>
      <w:proofErr w:type="spellEnd"/>
      <w:r w:rsidRPr="00137ECC">
        <w:rPr>
          <w:rFonts w:ascii="Times New Roman" w:hAnsi="Times New Roman" w:cs="Times New Roman"/>
          <w:sz w:val="28"/>
          <w:szCs w:val="28"/>
        </w:rPr>
        <w:t xml:space="preserve"> правило Бергмана </w:t>
      </w:r>
      <w:r w:rsidR="003F2C65">
        <w:rPr>
          <w:rFonts w:ascii="Times New Roman" w:hAnsi="Times New Roman" w:cs="Times New Roman"/>
          <w:sz w:val="28"/>
          <w:szCs w:val="28"/>
        </w:rPr>
        <w:br/>
      </w:r>
      <w:r w:rsidRPr="00137ECC">
        <w:rPr>
          <w:rFonts w:ascii="Times New Roman" w:hAnsi="Times New Roman" w:cs="Times New Roman"/>
          <w:sz w:val="28"/>
          <w:szCs w:val="28"/>
        </w:rPr>
        <w:t>на примере сравнения трех показателей (скорость роста, предельные размеры, предельный возраст) и двух популяций одного вида теплокровных животных, обитающих в тепл</w:t>
      </w:r>
      <w:r>
        <w:rPr>
          <w:rFonts w:ascii="Times New Roman" w:hAnsi="Times New Roman" w:cs="Times New Roman"/>
          <w:sz w:val="28"/>
          <w:szCs w:val="28"/>
        </w:rPr>
        <w:t>ом и холодном климате.</w:t>
      </w:r>
    </w:p>
    <w:p w:rsidR="00137ECC" w:rsidRDefault="00137ECC" w:rsidP="003F2C6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02"/>
        <w:gridCol w:w="3685"/>
        <w:gridCol w:w="2977"/>
      </w:tblGrid>
      <w:tr w:rsidR="009633D4" w:rsidRPr="00AF1CA1" w:rsidTr="009633D4">
        <w:tc>
          <w:tcPr>
            <w:tcW w:w="2802" w:type="dxa"/>
          </w:tcPr>
          <w:p w:rsidR="009633D4" w:rsidRPr="00AF1CA1" w:rsidRDefault="009633D4" w:rsidP="003F2C65">
            <w:pPr>
              <w:spacing w:line="360" w:lineRule="auto"/>
              <w:ind w:firstLine="0"/>
              <w:rPr>
                <w:sz w:val="28"/>
                <w:szCs w:val="28"/>
              </w:rPr>
            </w:pPr>
            <w:r w:rsidRPr="00AF1CA1">
              <w:rPr>
                <w:sz w:val="28"/>
                <w:szCs w:val="28"/>
              </w:rPr>
              <w:t>Популяция, обитающая в теплом климате</w:t>
            </w:r>
          </w:p>
        </w:tc>
        <w:tc>
          <w:tcPr>
            <w:tcW w:w="3685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  <w:r w:rsidRPr="00AF1CA1">
              <w:rPr>
                <w:sz w:val="28"/>
                <w:szCs w:val="28"/>
              </w:rPr>
              <w:t>Параметр</w:t>
            </w:r>
          </w:p>
        </w:tc>
        <w:tc>
          <w:tcPr>
            <w:tcW w:w="2977" w:type="dxa"/>
          </w:tcPr>
          <w:p w:rsidR="009633D4" w:rsidRPr="00AF1CA1" w:rsidRDefault="009633D4" w:rsidP="003F2C65">
            <w:pPr>
              <w:spacing w:line="360" w:lineRule="auto"/>
              <w:ind w:firstLine="34"/>
              <w:rPr>
                <w:sz w:val="28"/>
                <w:szCs w:val="28"/>
              </w:rPr>
            </w:pPr>
            <w:r w:rsidRPr="00AF1CA1">
              <w:rPr>
                <w:sz w:val="28"/>
                <w:szCs w:val="28"/>
              </w:rPr>
              <w:t>Популяция, обитающая в холодном климате</w:t>
            </w:r>
          </w:p>
        </w:tc>
      </w:tr>
      <w:tr w:rsidR="009633D4" w:rsidRPr="00AF1CA1" w:rsidTr="009633D4">
        <w:tc>
          <w:tcPr>
            <w:tcW w:w="2802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9633D4" w:rsidRPr="00AF1CA1" w:rsidRDefault="009633D4" w:rsidP="009633D4">
            <w:pPr>
              <w:spacing w:line="360" w:lineRule="auto"/>
              <w:ind w:firstLine="0"/>
              <w:rPr>
                <w:sz w:val="26"/>
                <w:szCs w:val="26"/>
              </w:rPr>
            </w:pPr>
            <w:r w:rsidRPr="00AF1CA1">
              <w:rPr>
                <w:sz w:val="26"/>
                <w:szCs w:val="26"/>
              </w:rPr>
              <w:t>Скорость роста &lt; &gt; =</w:t>
            </w:r>
            <w:proofErr w:type="gramStart"/>
            <w:r w:rsidRPr="00AF1CA1">
              <w:rPr>
                <w:sz w:val="26"/>
                <w:szCs w:val="26"/>
              </w:rPr>
              <w:t xml:space="preserve"> ?</w:t>
            </w:r>
            <w:proofErr w:type="gramEnd"/>
          </w:p>
        </w:tc>
        <w:tc>
          <w:tcPr>
            <w:tcW w:w="2977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9633D4" w:rsidRPr="00AF1CA1" w:rsidTr="009633D4">
        <w:tc>
          <w:tcPr>
            <w:tcW w:w="2802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9633D4" w:rsidRPr="00AF1CA1" w:rsidRDefault="009633D4" w:rsidP="009633D4">
            <w:pPr>
              <w:spacing w:line="360" w:lineRule="auto"/>
              <w:ind w:firstLine="0"/>
              <w:rPr>
                <w:sz w:val="26"/>
                <w:szCs w:val="26"/>
              </w:rPr>
            </w:pPr>
            <w:r w:rsidRPr="00AF1CA1">
              <w:rPr>
                <w:sz w:val="26"/>
                <w:szCs w:val="26"/>
              </w:rPr>
              <w:t xml:space="preserve">Предельные размеры &lt; &gt; </w:t>
            </w:r>
            <w:r w:rsidRPr="00AF1CA1">
              <w:rPr>
                <w:sz w:val="26"/>
                <w:szCs w:val="26"/>
                <w:lang w:val="en-US"/>
              </w:rPr>
              <w:t>=</w:t>
            </w:r>
            <w:proofErr w:type="gramStart"/>
            <w:r w:rsidRPr="00AF1CA1">
              <w:rPr>
                <w:sz w:val="26"/>
                <w:szCs w:val="26"/>
              </w:rPr>
              <w:t xml:space="preserve"> ?</w:t>
            </w:r>
            <w:proofErr w:type="gramEnd"/>
          </w:p>
        </w:tc>
        <w:tc>
          <w:tcPr>
            <w:tcW w:w="2977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9633D4" w:rsidRPr="00AF1CA1" w:rsidTr="009633D4">
        <w:tc>
          <w:tcPr>
            <w:tcW w:w="2802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9633D4" w:rsidRPr="00AF1CA1" w:rsidRDefault="009633D4" w:rsidP="009633D4">
            <w:pPr>
              <w:spacing w:line="360" w:lineRule="auto"/>
              <w:ind w:firstLine="0"/>
              <w:rPr>
                <w:sz w:val="26"/>
                <w:szCs w:val="26"/>
              </w:rPr>
            </w:pPr>
            <w:r w:rsidRPr="00AF1CA1">
              <w:rPr>
                <w:sz w:val="26"/>
                <w:szCs w:val="26"/>
              </w:rPr>
              <w:t>Предельные возраст</w:t>
            </w:r>
            <w:r w:rsidRPr="00AF1CA1">
              <w:rPr>
                <w:sz w:val="26"/>
                <w:szCs w:val="26"/>
                <w:lang w:val="en-US"/>
              </w:rPr>
              <w:t xml:space="preserve"> &lt; &gt; =</w:t>
            </w:r>
            <w:proofErr w:type="gramStart"/>
            <w:r w:rsidRPr="00AF1CA1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?</w:t>
            </w:r>
            <w:proofErr w:type="gramEnd"/>
          </w:p>
        </w:tc>
        <w:tc>
          <w:tcPr>
            <w:tcW w:w="2977" w:type="dxa"/>
          </w:tcPr>
          <w:p w:rsidR="009633D4" w:rsidRPr="00AF1CA1" w:rsidRDefault="009633D4" w:rsidP="009301CD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9633D4" w:rsidRPr="00137ECC" w:rsidRDefault="009633D4" w:rsidP="0017121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A70CC" w:rsidRPr="008A0C8B" w:rsidRDefault="00137ECC" w:rsidP="0017121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  <w:lang w:eastAsia="ru-RU"/>
        </w:rPr>
      </w:pPr>
      <w:r w:rsidRPr="00137ECC">
        <w:rPr>
          <w:rFonts w:ascii="Times New Roman" w:hAnsi="Times New Roman" w:cs="Times New Roman"/>
          <w:b/>
          <w:sz w:val="28"/>
          <w:szCs w:val="28"/>
        </w:rPr>
        <w:t>Вопрос 5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В родильном доме перепутали двух девочек. У одной из них оказалась первая группа крови, у другой - четвертая. У одной </w:t>
      </w:r>
      <w:r w:rsidR="003F2C65">
        <w:rPr>
          <w:rFonts w:ascii="Times New Roman" w:eastAsia="TimesNewRoman" w:hAnsi="Times New Roman"/>
          <w:sz w:val="28"/>
          <w:szCs w:val="28"/>
          <w:lang w:eastAsia="ru-RU"/>
        </w:rPr>
        <w:br/>
      </w:r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из родительских пар были первая и вторая группы крови, у другой - вторая </w:t>
      </w:r>
      <w:r w:rsidR="003F2C65">
        <w:rPr>
          <w:rFonts w:ascii="Times New Roman" w:eastAsia="TimesNewRoman" w:hAnsi="Times New Roman"/>
          <w:sz w:val="28"/>
          <w:szCs w:val="28"/>
          <w:lang w:eastAsia="ru-RU"/>
        </w:rPr>
        <w:br/>
      </w:r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>и третья.</w:t>
      </w:r>
      <w:r w:rsidR="005A70CC">
        <w:rPr>
          <w:rFonts w:ascii="Times New Roman" w:eastAsia="TimesNewRoman" w:hAnsi="Times New Roman"/>
          <w:sz w:val="28"/>
          <w:szCs w:val="28"/>
          <w:lang w:eastAsia="ru-RU"/>
        </w:rPr>
        <w:t xml:space="preserve"> </w:t>
      </w:r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>Распределите детей по родительским парам.</w:t>
      </w:r>
    </w:p>
    <w:p w:rsidR="00137ECC" w:rsidRDefault="00137ECC" w:rsidP="001712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668F" w:rsidRDefault="006E66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C6EDF" w:rsidRPr="005E2E94" w:rsidTr="00E53249">
        <w:trPr>
          <w:trHeight w:val="273"/>
        </w:trPr>
        <w:tc>
          <w:tcPr>
            <w:tcW w:w="9571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hideMark/>
          </w:tcPr>
          <w:p w:rsidR="005C6EDF" w:rsidRPr="005E2E94" w:rsidRDefault="005C6EDF" w:rsidP="00E53249">
            <w:pPr>
              <w:ind w:firstLine="0"/>
              <w:rPr>
                <w:rFonts w:eastAsia="Calibri"/>
                <w:i/>
                <w:sz w:val="22"/>
                <w:szCs w:val="22"/>
              </w:rPr>
            </w:pPr>
            <w:r w:rsidRPr="005E2E94">
              <w:rPr>
                <w:rFonts w:eastAsia="Calibri"/>
                <w:i/>
                <w:sz w:val="22"/>
                <w:szCs w:val="22"/>
              </w:rPr>
              <w:lastRenderedPageBreak/>
              <w:t>Университетская олимпиада школьников «Бельчонок» 2017-2018 г. Заключительный этап</w:t>
            </w:r>
          </w:p>
        </w:tc>
      </w:tr>
    </w:tbl>
    <w:p w:rsidR="005C6EDF" w:rsidRDefault="005C6EDF" w:rsidP="005C6E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668F" w:rsidRPr="005C6EDF" w:rsidRDefault="005C6EDF" w:rsidP="005C6ED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2E94">
        <w:rPr>
          <w:rFonts w:ascii="Times New Roman" w:hAnsi="Times New Roman" w:cs="Times New Roman"/>
          <w:b/>
          <w:sz w:val="28"/>
          <w:szCs w:val="28"/>
        </w:rPr>
        <w:t>Биология. 10 класс</w:t>
      </w:r>
    </w:p>
    <w:p w:rsidR="00BE5E16" w:rsidRDefault="006E668F" w:rsidP="005C6E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sz w:val="28"/>
          <w:szCs w:val="28"/>
        </w:rPr>
        <w:t>2 ВАРИАНТ</w:t>
      </w:r>
    </w:p>
    <w:p w:rsidR="005C6EDF" w:rsidRPr="006E668F" w:rsidRDefault="005C6EDF" w:rsidP="005C6ED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E5E16" w:rsidRPr="006E668F" w:rsidRDefault="006E668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b/>
          <w:sz w:val="28"/>
          <w:szCs w:val="28"/>
        </w:rPr>
        <w:t>Вопрос 1</w:t>
      </w:r>
      <w:r w:rsidRPr="006E668F">
        <w:rPr>
          <w:rFonts w:ascii="Times New Roman" w:hAnsi="Times New Roman" w:cs="Times New Roman"/>
          <w:sz w:val="28"/>
          <w:szCs w:val="28"/>
        </w:rPr>
        <w:t xml:space="preserve">. </w:t>
      </w:r>
      <w:r w:rsidR="004C47FB" w:rsidRPr="004C47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Какой микробиологический процесс отражает последовательность формул на схеме?</w:t>
      </w:r>
      <w:r w:rsidR="00BE5E16" w:rsidRPr="006E668F">
        <w:rPr>
          <w:rFonts w:ascii="Times New Roman" w:hAnsi="Times New Roman" w:cs="Times New Roman"/>
          <w:sz w:val="28"/>
          <w:szCs w:val="28"/>
        </w:rPr>
        <w:t xml:space="preserve"> Ка</w:t>
      </w:r>
      <w:r w:rsidR="004C47FB">
        <w:rPr>
          <w:rFonts w:ascii="Times New Roman" w:hAnsi="Times New Roman" w:cs="Times New Roman"/>
          <w:sz w:val="28"/>
          <w:szCs w:val="28"/>
        </w:rPr>
        <w:t>кие микроорганизмы его вызывают?</w:t>
      </w:r>
      <w:r w:rsidR="00BE5E16" w:rsidRPr="006E668F">
        <w:rPr>
          <w:rFonts w:ascii="Times New Roman" w:hAnsi="Times New Roman" w:cs="Times New Roman"/>
          <w:sz w:val="28"/>
          <w:szCs w:val="28"/>
        </w:rPr>
        <w:t xml:space="preserve"> Допишите названия веществ и ферментов. </w:t>
      </w:r>
      <w:r w:rsidR="004C47FB">
        <w:rPr>
          <w:rFonts w:ascii="Times New Roman" w:hAnsi="Times New Roman" w:cs="Times New Roman"/>
          <w:sz w:val="28"/>
          <w:szCs w:val="28"/>
        </w:rPr>
        <w:t>Укажите з</w:t>
      </w:r>
      <w:r w:rsidR="00BE5E16" w:rsidRPr="006E668F">
        <w:rPr>
          <w:rFonts w:ascii="Times New Roman" w:hAnsi="Times New Roman" w:cs="Times New Roman"/>
          <w:sz w:val="28"/>
          <w:szCs w:val="28"/>
        </w:rPr>
        <w:t>начение этих бактерий  в природе и жизни человека.</w:t>
      </w:r>
    </w:p>
    <w:p w:rsidR="006335CF" w:rsidRPr="006E668F" w:rsidRDefault="006335C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5E16" w:rsidRPr="006E668F" w:rsidRDefault="00BE5E16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6E668F">
        <w:rPr>
          <w:rFonts w:ascii="Times New Roman" w:hAnsi="Times New Roman" w:cs="Times New Roman"/>
          <w:sz w:val="28"/>
          <w:szCs w:val="28"/>
          <w:vertAlign w:val="subscript"/>
        </w:rPr>
        <w:t xml:space="preserve">4 </w:t>
      </w:r>
      <w:r w:rsidRPr="006E668F">
        <w:rPr>
          <w:rFonts w:ascii="Times New Roman" w:hAnsi="Times New Roman" w:cs="Times New Roman"/>
          <w:sz w:val="28"/>
          <w:szCs w:val="28"/>
        </w:rPr>
        <w:t>→ СН</w:t>
      </w:r>
      <w:r w:rsidRPr="006E668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6E668F">
        <w:rPr>
          <w:rFonts w:ascii="Times New Roman" w:hAnsi="Times New Roman" w:cs="Times New Roman"/>
          <w:sz w:val="28"/>
          <w:szCs w:val="28"/>
          <w:lang w:val="en-US"/>
        </w:rPr>
        <w:t>OH</w:t>
      </w:r>
      <w:r w:rsidRPr="006E668F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6E668F">
        <w:rPr>
          <w:rFonts w:ascii="Times New Roman" w:hAnsi="Times New Roman" w:cs="Times New Roman"/>
          <w:sz w:val="28"/>
          <w:szCs w:val="28"/>
        </w:rPr>
        <w:t xml:space="preserve">→ </w:t>
      </w:r>
      <w:r w:rsidRPr="006E668F">
        <w:rPr>
          <w:rFonts w:ascii="Times New Roman" w:hAnsi="Times New Roman" w:cs="Times New Roman"/>
          <w:sz w:val="28"/>
          <w:szCs w:val="28"/>
          <w:lang w:val="en-US"/>
        </w:rPr>
        <w:t>HCOH</w:t>
      </w:r>
      <w:r w:rsidRPr="006E668F">
        <w:rPr>
          <w:rFonts w:ascii="Times New Roman" w:hAnsi="Times New Roman" w:cs="Times New Roman"/>
          <w:sz w:val="28"/>
          <w:szCs w:val="28"/>
        </w:rPr>
        <w:t xml:space="preserve"> → </w:t>
      </w:r>
      <w:r w:rsidRPr="006E668F">
        <w:rPr>
          <w:rFonts w:ascii="Times New Roman" w:hAnsi="Times New Roman" w:cs="Times New Roman"/>
          <w:sz w:val="28"/>
          <w:szCs w:val="28"/>
          <w:lang w:val="en-US"/>
        </w:rPr>
        <w:t>HCOOH</w:t>
      </w:r>
      <w:r w:rsidRPr="006E668F">
        <w:rPr>
          <w:rFonts w:ascii="Times New Roman" w:hAnsi="Times New Roman" w:cs="Times New Roman"/>
          <w:sz w:val="28"/>
          <w:szCs w:val="28"/>
        </w:rPr>
        <w:t xml:space="preserve">→ </w:t>
      </w:r>
      <w:r w:rsidRPr="006E668F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6E668F">
        <w:rPr>
          <w:rFonts w:ascii="Times New Roman" w:hAnsi="Times New Roman" w:cs="Times New Roman"/>
          <w:sz w:val="28"/>
          <w:szCs w:val="28"/>
          <w:vertAlign w:val="subscript"/>
        </w:rPr>
        <w:t>2</w:t>
      </w:r>
    </w:p>
    <w:p w:rsidR="00BE5E16" w:rsidRPr="006E668F" w:rsidRDefault="00BE5E16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5E16" w:rsidRPr="006E668F" w:rsidRDefault="006E668F" w:rsidP="006E66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b/>
          <w:sz w:val="28"/>
          <w:szCs w:val="28"/>
        </w:rPr>
        <w:t xml:space="preserve">Вопрос </w:t>
      </w:r>
      <w:r w:rsidRPr="00FF05B8">
        <w:rPr>
          <w:rFonts w:ascii="Times New Roman" w:hAnsi="Times New Roman" w:cs="Times New Roman"/>
          <w:b/>
          <w:sz w:val="28"/>
          <w:szCs w:val="28"/>
        </w:rPr>
        <w:t>2.</w:t>
      </w:r>
      <w:r w:rsidRPr="006E668F">
        <w:rPr>
          <w:rFonts w:ascii="Times New Roman" w:hAnsi="Times New Roman" w:cs="Times New Roman"/>
          <w:sz w:val="28"/>
          <w:szCs w:val="28"/>
        </w:rPr>
        <w:t xml:space="preserve"> Рассмотрите фотографию, дайте характеристику цветку </w:t>
      </w:r>
      <w:r w:rsidR="00FF05B8">
        <w:rPr>
          <w:rFonts w:ascii="Times New Roman" w:hAnsi="Times New Roman" w:cs="Times New Roman"/>
          <w:sz w:val="28"/>
          <w:szCs w:val="28"/>
        </w:rPr>
        <w:br/>
      </w:r>
      <w:r w:rsidRPr="006E668F">
        <w:rPr>
          <w:rFonts w:ascii="Times New Roman" w:hAnsi="Times New Roman" w:cs="Times New Roman"/>
          <w:sz w:val="28"/>
          <w:szCs w:val="28"/>
        </w:rPr>
        <w:t>и напишите формулу цветка, укажите тип завязи и плода.</w:t>
      </w:r>
    </w:p>
    <w:p w:rsidR="006E668F" w:rsidRDefault="006E668F" w:rsidP="00BE5E16">
      <w:pPr>
        <w:jc w:val="both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97229" cy="4805916"/>
            <wp:effectExtent l="19050" t="0" r="0" b="0"/>
            <wp:docPr id="2" name="Рисунок 2" descr="Изображение растения Lilium pensylvanicu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растения Lilium pensylvanicum.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229" cy="480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68F" w:rsidRDefault="006E668F" w:rsidP="001712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668F">
        <w:rPr>
          <w:rFonts w:ascii="Times New Roman" w:hAnsi="Times New Roman" w:cs="Times New Roman"/>
          <w:b/>
          <w:sz w:val="28"/>
          <w:szCs w:val="28"/>
        </w:rPr>
        <w:lastRenderedPageBreak/>
        <w:t>Вопрос 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0C26B1">
        <w:rPr>
          <w:rFonts w:ascii="Times New Roman" w:hAnsi="Times New Roman" w:cs="Times New Roman"/>
          <w:sz w:val="28"/>
          <w:szCs w:val="28"/>
        </w:rPr>
        <w:t>Объясните взаимосвязь циркадной (околосуточной) периодичности и метаболизма таких гормонов как серотонин и мелатонин.</w:t>
      </w:r>
    </w:p>
    <w:p w:rsidR="000C26B1" w:rsidRDefault="000C26B1" w:rsidP="00BE5E1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7ECC" w:rsidRPr="00137ECC" w:rsidRDefault="00137ECC" w:rsidP="00FF05B8">
      <w:pPr>
        <w:tabs>
          <w:tab w:val="left" w:pos="1594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37ECC">
        <w:rPr>
          <w:rFonts w:ascii="Times New Roman" w:hAnsi="Times New Roman" w:cs="Times New Roman"/>
          <w:b/>
          <w:sz w:val="28"/>
          <w:szCs w:val="28"/>
        </w:rPr>
        <w:t>Вопрос 4</w:t>
      </w:r>
      <w:r w:rsidRPr="00137ECC">
        <w:rPr>
          <w:rFonts w:ascii="Times New Roman" w:hAnsi="Times New Roman" w:cs="Times New Roman"/>
          <w:sz w:val="28"/>
          <w:szCs w:val="28"/>
        </w:rPr>
        <w:t xml:space="preserve">.  Существует геометрический закон, согласно которому при увеличении размеров шара, его объем увеличивается значительно больше, чем площадь. Напр.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V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den>
        </m:f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V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S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Times New Roman" w:cs="Times New Roman"/>
            <w:sz w:val="28"/>
            <w:szCs w:val="28"/>
          </w:rPr>
          <m:t xml:space="preserve">    </m:t>
        </m:r>
      </m:oMath>
      <w:r w:rsidRPr="00137ECC">
        <w:rPr>
          <w:rFonts w:ascii="Times New Roman" w:eastAsiaTheme="minorEastAsia" w:hAnsi="Times New Roman" w:cs="Times New Roman"/>
          <w:sz w:val="28"/>
          <w:szCs w:val="28"/>
        </w:rPr>
        <w:t xml:space="preserve">, где </w:t>
      </w:r>
      <w:r w:rsidRPr="00137ECC">
        <w:rPr>
          <w:rFonts w:ascii="Times New Roman" w:eastAsiaTheme="minorEastAsia" w:hAnsi="Times New Roman" w:cs="Times New Roman"/>
          <w:sz w:val="28"/>
          <w:szCs w:val="28"/>
          <w:lang w:val="en-US"/>
        </w:rPr>
        <w:t>V</w:t>
      </w:r>
      <w:r w:rsidRPr="00137ECC">
        <w:rPr>
          <w:rFonts w:ascii="Times New Roman" w:eastAsiaTheme="minorEastAsia" w:hAnsi="Times New Roman" w:cs="Times New Roman"/>
          <w:sz w:val="28"/>
          <w:szCs w:val="28"/>
        </w:rPr>
        <w:t xml:space="preserve"> – объем тела, </w:t>
      </w:r>
      <w:r w:rsidRPr="00137ECC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 w:rsidRPr="00137ECC">
        <w:rPr>
          <w:rFonts w:ascii="Times New Roman" w:eastAsiaTheme="minorEastAsia" w:hAnsi="Times New Roman" w:cs="Times New Roman"/>
          <w:sz w:val="28"/>
          <w:szCs w:val="28"/>
        </w:rPr>
        <w:t xml:space="preserve"> – площадь тела. Какие следствия из этого закона будут для следующих экологических ситуаций: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70"/>
        <w:gridCol w:w="4394"/>
      </w:tblGrid>
      <w:tr w:rsidR="00137ECC" w:rsidRPr="00137ECC" w:rsidTr="00FF05B8">
        <w:tc>
          <w:tcPr>
            <w:tcW w:w="5070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567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>Ситуация</w:t>
            </w:r>
          </w:p>
        </w:tc>
        <w:tc>
          <w:tcPr>
            <w:tcW w:w="4394" w:type="dxa"/>
          </w:tcPr>
          <w:p w:rsidR="00137ECC" w:rsidRPr="00137ECC" w:rsidRDefault="00137ECC" w:rsidP="00137ECC">
            <w:pPr>
              <w:tabs>
                <w:tab w:val="left" w:pos="1594"/>
              </w:tabs>
              <w:spacing w:line="360" w:lineRule="auto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>Следствие</w:t>
            </w:r>
          </w:p>
        </w:tc>
      </w:tr>
      <w:tr w:rsidR="00137ECC" w:rsidRPr="00137ECC" w:rsidTr="00FF05B8">
        <w:tc>
          <w:tcPr>
            <w:tcW w:w="5070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567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>1. Различие в уровне метаболизма между крупными и мелкими теплокровными животными</w:t>
            </w:r>
          </w:p>
        </w:tc>
        <w:tc>
          <w:tcPr>
            <w:tcW w:w="4394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459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 xml:space="preserve">1. </w:t>
            </w:r>
          </w:p>
        </w:tc>
      </w:tr>
      <w:tr w:rsidR="00137ECC" w:rsidRPr="00137ECC" w:rsidTr="00FF05B8">
        <w:tc>
          <w:tcPr>
            <w:tcW w:w="5070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567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>2. Различие в степени развития дыхательной системы у крупных и мелких животных</w:t>
            </w:r>
          </w:p>
        </w:tc>
        <w:tc>
          <w:tcPr>
            <w:tcW w:w="4394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459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 xml:space="preserve">2. </w:t>
            </w:r>
          </w:p>
        </w:tc>
      </w:tr>
      <w:tr w:rsidR="00137ECC" w:rsidRPr="00137ECC" w:rsidTr="00FF05B8">
        <w:tc>
          <w:tcPr>
            <w:tcW w:w="5070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567"/>
              <w:rPr>
                <w:sz w:val="28"/>
                <w:szCs w:val="28"/>
              </w:rPr>
            </w:pPr>
            <w:r w:rsidRPr="00137ECC">
              <w:rPr>
                <w:sz w:val="28"/>
                <w:szCs w:val="28"/>
              </w:rPr>
              <w:t>3. Ограничение массы летающих птиц</w:t>
            </w:r>
          </w:p>
        </w:tc>
        <w:tc>
          <w:tcPr>
            <w:tcW w:w="4394" w:type="dxa"/>
          </w:tcPr>
          <w:p w:rsidR="00137ECC" w:rsidRPr="00137ECC" w:rsidRDefault="00137ECC" w:rsidP="00FF05B8">
            <w:pPr>
              <w:tabs>
                <w:tab w:val="left" w:pos="1594"/>
              </w:tabs>
              <w:spacing w:line="360" w:lineRule="auto"/>
              <w:ind w:firstLine="459"/>
              <w:rPr>
                <w:sz w:val="28"/>
                <w:szCs w:val="28"/>
              </w:rPr>
            </w:pPr>
            <w:bookmarkStart w:id="0" w:name="_GoBack"/>
            <w:bookmarkEnd w:id="0"/>
            <w:r w:rsidRPr="00137ECC">
              <w:rPr>
                <w:sz w:val="28"/>
                <w:szCs w:val="28"/>
              </w:rPr>
              <w:t xml:space="preserve">3. </w:t>
            </w:r>
          </w:p>
        </w:tc>
      </w:tr>
    </w:tbl>
    <w:p w:rsidR="00137ECC" w:rsidRDefault="00137ECC" w:rsidP="001712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A70CC" w:rsidRDefault="00137ECC" w:rsidP="0017121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  <w:lang w:eastAsia="ru-RU"/>
        </w:rPr>
      </w:pPr>
      <w:r w:rsidRPr="00607833">
        <w:rPr>
          <w:rFonts w:ascii="Times New Roman" w:hAnsi="Times New Roman" w:cs="Times New Roman"/>
          <w:b/>
          <w:sz w:val="28"/>
          <w:szCs w:val="28"/>
        </w:rPr>
        <w:t>Вопрос 5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Ген </w:t>
      </w:r>
      <w:r w:rsidR="005A70CC" w:rsidRPr="008A0C8B">
        <w:rPr>
          <w:rFonts w:ascii="Times New Roman" w:eastAsia="TimesNewRoman,Italic" w:hAnsi="Times New Roman"/>
          <w:i/>
          <w:iCs/>
          <w:sz w:val="28"/>
          <w:szCs w:val="28"/>
          <w:lang w:eastAsia="ru-RU"/>
        </w:rPr>
        <w:t xml:space="preserve">a </w:t>
      </w:r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>представлен тремя аллелями: а</w:t>
      </w:r>
      <w:proofErr w:type="gramStart"/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>1</w:t>
      </w:r>
      <w:proofErr w:type="gramEnd"/>
      <w:r w:rsidR="005A70CC"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, а2, а3. </w:t>
      </w:r>
    </w:p>
    <w:p w:rsidR="005A70CC" w:rsidRDefault="005A70CC" w:rsidP="0017121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  <w:lang w:eastAsia="ru-RU"/>
        </w:rPr>
      </w:pPr>
      <w:r>
        <w:rPr>
          <w:rFonts w:ascii="Times New Roman" w:eastAsia="TimesNewRoman" w:hAnsi="Times New Roman"/>
          <w:sz w:val="28"/>
          <w:szCs w:val="28"/>
          <w:lang w:eastAsia="ru-RU"/>
        </w:rPr>
        <w:t>1</w:t>
      </w:r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). Сколько различных генотипов могут образовывать сочетания этих аллелей? </w:t>
      </w:r>
    </w:p>
    <w:p w:rsidR="005A70CC" w:rsidRDefault="005A70CC" w:rsidP="0017121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  <w:lang w:eastAsia="ru-RU"/>
        </w:rPr>
      </w:pPr>
      <w:r>
        <w:rPr>
          <w:rFonts w:ascii="Times New Roman" w:eastAsia="TimesNewRoman" w:hAnsi="Times New Roman"/>
          <w:sz w:val="28"/>
          <w:szCs w:val="28"/>
          <w:lang w:eastAsia="ru-RU"/>
        </w:rPr>
        <w:t>2</w:t>
      </w:r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>). Сколько фенотипов может образоваться при полном доминировании (а</w:t>
      </w:r>
      <w:proofErr w:type="gramStart"/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>1</w:t>
      </w:r>
      <w:proofErr w:type="gramEnd"/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&gt;a2&gt;а3), неполном доминировании, </w:t>
      </w:r>
      <w:proofErr w:type="spellStart"/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>кодоминировании</w:t>
      </w:r>
      <w:proofErr w:type="spellEnd"/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 и аллельном исключении аллелей а1, а2 ,</w:t>
      </w:r>
      <w:r>
        <w:rPr>
          <w:rFonts w:ascii="Times New Roman" w:eastAsia="TimesNewRoman" w:hAnsi="Times New Roman"/>
          <w:sz w:val="28"/>
          <w:szCs w:val="28"/>
          <w:lang w:eastAsia="ru-RU"/>
        </w:rPr>
        <w:t xml:space="preserve"> </w:t>
      </w:r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а3? </w:t>
      </w:r>
    </w:p>
    <w:p w:rsidR="005A70CC" w:rsidRPr="008A0C8B" w:rsidRDefault="005A70CC" w:rsidP="0017121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  <w:lang w:eastAsia="ru-RU"/>
        </w:rPr>
      </w:pPr>
      <w:r>
        <w:rPr>
          <w:rFonts w:ascii="Times New Roman" w:eastAsia="TimesNewRoman" w:hAnsi="Times New Roman"/>
          <w:sz w:val="28"/>
          <w:szCs w:val="28"/>
          <w:lang w:eastAsia="ru-RU"/>
        </w:rPr>
        <w:t>3</w:t>
      </w:r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>). Сколько фенотипов может образоваться, если аллели а</w:t>
      </w:r>
      <w:proofErr w:type="gramStart"/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>1</w:t>
      </w:r>
      <w:proofErr w:type="gramEnd"/>
      <w:r w:rsidRPr="008A0C8B">
        <w:rPr>
          <w:rFonts w:ascii="Times New Roman" w:eastAsia="TimesNewRoman" w:hAnsi="Times New Roman"/>
          <w:sz w:val="28"/>
          <w:szCs w:val="28"/>
          <w:lang w:eastAsia="ru-RU"/>
        </w:rPr>
        <w:t xml:space="preserve"> и а2 доминируют над аллелью а3, между собой они кодоминантны?</w:t>
      </w:r>
    </w:p>
    <w:p w:rsidR="00137ECC" w:rsidRPr="00735E63" w:rsidRDefault="00137ECC" w:rsidP="001712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137ECC" w:rsidRPr="00735E63" w:rsidSect="00EA54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,Italic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1B1C5A"/>
    <w:multiLevelType w:val="hybridMultilevel"/>
    <w:tmpl w:val="C910E764"/>
    <w:lvl w:ilvl="0" w:tplc="8182FA52">
      <w:start w:val="1"/>
      <w:numFmt w:val="decimal"/>
      <w:pStyle w:val="a"/>
      <w:lvlText w:val="%1."/>
      <w:lvlJc w:val="left"/>
      <w:pPr>
        <w:tabs>
          <w:tab w:val="num" w:pos="432"/>
        </w:tabs>
        <w:ind w:left="432" w:hanging="432"/>
      </w:pPr>
      <w:rPr>
        <w:rFonts w:hint="default"/>
        <w:b w:val="0"/>
        <w:i w:val="0"/>
        <w:color w:val="0000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E5E16"/>
    <w:rsid w:val="00033C51"/>
    <w:rsid w:val="00081BBD"/>
    <w:rsid w:val="000C26B1"/>
    <w:rsid w:val="00137ECC"/>
    <w:rsid w:val="00171214"/>
    <w:rsid w:val="00176EA1"/>
    <w:rsid w:val="00324DA0"/>
    <w:rsid w:val="003E3D7A"/>
    <w:rsid w:val="003F2C65"/>
    <w:rsid w:val="004C47FB"/>
    <w:rsid w:val="005A70CC"/>
    <w:rsid w:val="005C6EDF"/>
    <w:rsid w:val="005E2E94"/>
    <w:rsid w:val="00607833"/>
    <w:rsid w:val="006229A1"/>
    <w:rsid w:val="006335CF"/>
    <w:rsid w:val="006342C8"/>
    <w:rsid w:val="006E668F"/>
    <w:rsid w:val="009633D4"/>
    <w:rsid w:val="00B44801"/>
    <w:rsid w:val="00BE5E16"/>
    <w:rsid w:val="00E26D9C"/>
    <w:rsid w:val="00EA54FB"/>
    <w:rsid w:val="00FF05B8"/>
    <w:rsid w:val="00FF10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Number" w:uiPriority="1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E5E16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Strong"/>
    <w:basedOn w:val="a1"/>
    <w:uiPriority w:val="22"/>
    <w:qFormat/>
    <w:rsid w:val="00BE5E16"/>
    <w:rPr>
      <w:b/>
      <w:bCs/>
    </w:rPr>
  </w:style>
  <w:style w:type="table" w:styleId="a5">
    <w:name w:val="Table Grid"/>
    <w:basedOn w:val="a2"/>
    <w:uiPriority w:val="59"/>
    <w:rsid w:val="006E668F"/>
    <w:pPr>
      <w:spacing w:after="0" w:line="240" w:lineRule="auto"/>
      <w:ind w:firstLine="709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0"/>
    <w:link w:val="a7"/>
    <w:uiPriority w:val="99"/>
    <w:semiHidden/>
    <w:unhideWhenUsed/>
    <w:rsid w:val="006E6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6E668F"/>
    <w:rPr>
      <w:rFonts w:ascii="Tahoma" w:hAnsi="Tahoma" w:cs="Tahoma"/>
      <w:sz w:val="16"/>
      <w:szCs w:val="16"/>
    </w:rPr>
  </w:style>
  <w:style w:type="paragraph" w:styleId="a">
    <w:name w:val="List Number"/>
    <w:basedOn w:val="a0"/>
    <w:uiPriority w:val="10"/>
    <w:unhideWhenUsed/>
    <w:qFormat/>
    <w:rsid w:val="005A70CC"/>
    <w:pPr>
      <w:numPr>
        <w:numId w:val="1"/>
      </w:numPr>
      <w:spacing w:after="120" w:line="288" w:lineRule="auto"/>
    </w:pPr>
    <w:rPr>
      <w:rFonts w:ascii="Calibri" w:eastAsia="Calibri" w:hAnsi="Calibri" w:cs="Times New Roman"/>
      <w:color w:val="595959"/>
      <w:sz w:val="28"/>
      <w:szCs w:val="28"/>
      <w:lang w:eastAsia="ja-JP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36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442</Words>
  <Characters>2526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</Company>
  <LinksUpToDate>false</LinksUpToDate>
  <CharactersWithSpaces>2963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user</cp:lastModifiedBy>
  <cp:revision>15</cp:revision>
  <dcterms:created xsi:type="dcterms:W3CDTF">2017-12-04T12:35:00Z</dcterms:created>
  <dcterms:modified xsi:type="dcterms:W3CDTF">2018-01-10T05:57:00Z</dcterms:modified>
</cp:coreProperties>
</file>